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A07" w:rsidRPr="00942AF2" w:rsidRDefault="00A132B4" w:rsidP="00942AF2">
      <w:pPr>
        <w:spacing w:line="360" w:lineRule="auto"/>
        <w:jc w:val="center"/>
        <w:rPr>
          <w:rFonts w:ascii="新宋体" w:eastAsia="新宋体" w:hAnsi="新宋体" w:cs="宋体"/>
          <w:b/>
          <w:bCs/>
          <w:sz w:val="40"/>
          <w:szCs w:val="32"/>
        </w:rPr>
      </w:pPr>
      <w:bookmarkStart w:id="0" w:name="_Hlk17882932"/>
      <w:bookmarkEnd w:id="0"/>
      <w:r w:rsidRPr="00942AF2">
        <w:rPr>
          <w:rFonts w:ascii="新宋体" w:eastAsia="新宋体" w:hAnsi="新宋体" w:cs="宋体" w:hint="eastAsia"/>
          <w:b/>
          <w:bCs/>
          <w:sz w:val="40"/>
          <w:szCs w:val="32"/>
        </w:rPr>
        <w:t>新</w:t>
      </w:r>
      <w:r w:rsidR="00303B46" w:rsidRPr="00942AF2">
        <w:rPr>
          <w:rFonts w:ascii="新宋体" w:eastAsia="新宋体" w:hAnsi="新宋体" w:cs="宋体"/>
          <w:b/>
          <w:bCs/>
          <w:sz w:val="40"/>
          <w:szCs w:val="32"/>
        </w:rPr>
        <w:t>VPN</w:t>
      </w:r>
      <w:r w:rsidR="00E134A9">
        <w:rPr>
          <w:rFonts w:ascii="新宋体" w:eastAsia="新宋体" w:hAnsi="新宋体" w:cs="宋体" w:hint="eastAsia"/>
          <w:b/>
          <w:bCs/>
          <w:sz w:val="40"/>
          <w:szCs w:val="32"/>
        </w:rPr>
        <w:t>（</w:t>
      </w:r>
      <w:r w:rsidR="00E134A9" w:rsidRPr="00E134A9">
        <w:rPr>
          <w:rFonts w:ascii="新宋体" w:eastAsia="新宋体" w:hAnsi="新宋体" w:cs="宋体"/>
          <w:b/>
          <w:bCs/>
          <w:sz w:val="40"/>
          <w:szCs w:val="32"/>
        </w:rPr>
        <w:t>SSL VPN</w:t>
      </w:r>
      <w:r w:rsidR="00E134A9">
        <w:rPr>
          <w:rFonts w:ascii="新宋体" w:eastAsia="新宋体" w:hAnsi="新宋体" w:cs="宋体" w:hint="eastAsia"/>
          <w:b/>
          <w:bCs/>
          <w:sz w:val="40"/>
          <w:szCs w:val="32"/>
        </w:rPr>
        <w:t>）</w:t>
      </w:r>
      <w:r w:rsidR="00303B46" w:rsidRPr="00942AF2">
        <w:rPr>
          <w:rFonts w:ascii="新宋体" w:eastAsia="新宋体" w:hAnsi="新宋体" w:cs="宋体" w:hint="eastAsia"/>
          <w:b/>
          <w:bCs/>
          <w:sz w:val="40"/>
          <w:szCs w:val="32"/>
        </w:rPr>
        <w:t>操作手册</w:t>
      </w:r>
    </w:p>
    <w:p w:rsidR="00D40A07" w:rsidRPr="004C0B48" w:rsidRDefault="00303B46" w:rsidP="00AA27A8">
      <w:pPr>
        <w:spacing w:line="360" w:lineRule="auto"/>
        <w:ind w:firstLineChars="200" w:firstLine="480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 w:cs="宋体"/>
          <w:sz w:val="24"/>
          <w:szCs w:val="24"/>
        </w:rPr>
        <w:t>SSL VPN 客户端支持 Windows 操作系统、Linux 操作系统和 Mac OS X 操作系统，支持苹果，安卓等手机接入；支持多种浏览器</w:t>
      </w:r>
      <w:r w:rsidR="00E134A9">
        <w:rPr>
          <w:rFonts w:ascii="新宋体" w:eastAsia="新宋体" w:hAnsi="新宋体" w:cs="宋体" w:hint="eastAsia"/>
          <w:sz w:val="24"/>
          <w:szCs w:val="24"/>
        </w:rPr>
        <w:t>。</w:t>
      </w:r>
    </w:p>
    <w:p w:rsidR="00D40A07" w:rsidRPr="004C0B48" w:rsidRDefault="00AA27A8" w:rsidP="00AA27A8">
      <w:pPr>
        <w:pStyle w:val="1"/>
        <w:rPr>
          <w:rStyle w:val="10"/>
          <w:rFonts w:ascii="新宋体" w:eastAsia="新宋体" w:hAnsi="新宋体"/>
        </w:rPr>
      </w:pPr>
      <w:r>
        <w:rPr>
          <w:rStyle w:val="10"/>
          <w:rFonts w:ascii="新宋体" w:eastAsia="新宋体" w:hAnsi="新宋体"/>
          <w:lang w:eastAsia="zh-CN"/>
        </w:rPr>
        <w:t>1.</w:t>
      </w:r>
      <w:r w:rsidR="00303B46" w:rsidRPr="004C0B48">
        <w:rPr>
          <w:rStyle w:val="10"/>
          <w:rFonts w:ascii="新宋体" w:eastAsia="新宋体" w:hAnsi="新宋体" w:hint="eastAsia"/>
          <w:lang w:eastAsia="zh-CN"/>
        </w:rPr>
        <w:t>PC</w:t>
      </w:r>
      <w:r w:rsidR="00303B46" w:rsidRPr="004C0B48">
        <w:rPr>
          <w:rStyle w:val="10"/>
          <w:rFonts w:ascii="新宋体" w:eastAsia="新宋体" w:hAnsi="新宋体"/>
        </w:rPr>
        <w:t>客户端使用</w:t>
      </w:r>
    </w:p>
    <w:p w:rsidR="00D40A07" w:rsidRPr="00902790" w:rsidRDefault="00303B46" w:rsidP="00902790">
      <w:pPr>
        <w:pStyle w:val="2"/>
        <w:ind w:firstLineChars="0" w:firstLine="0"/>
        <w:rPr>
          <w:sz w:val="22"/>
        </w:rPr>
      </w:pPr>
      <w:r w:rsidRPr="00902790">
        <w:rPr>
          <w:rStyle w:val="10"/>
          <w:rFonts w:ascii="新宋体" w:eastAsia="新宋体" w:hAnsi="新宋体" w:hint="eastAsia"/>
          <w:sz w:val="32"/>
          <w:lang w:eastAsia="zh-CN"/>
        </w:rPr>
        <w:t>1.1</w:t>
      </w:r>
      <w:r w:rsidRPr="00902790">
        <w:rPr>
          <w:rStyle w:val="10"/>
          <w:rFonts w:ascii="新宋体" w:eastAsia="新宋体" w:hAnsi="新宋体"/>
          <w:sz w:val="32"/>
        </w:rPr>
        <w:t>环境要求</w:t>
      </w:r>
    </w:p>
    <w:p w:rsidR="00CD0158" w:rsidRPr="004C0B48" w:rsidRDefault="00303B46" w:rsidP="00AA27A8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 w:cs="宋体" w:hint="eastAsia"/>
          <w:sz w:val="24"/>
          <w:szCs w:val="24"/>
        </w:rPr>
        <w:t>（1）</w:t>
      </w:r>
      <w:r w:rsidRPr="004C0B48">
        <w:rPr>
          <w:rFonts w:ascii="新宋体" w:eastAsia="新宋体" w:hAnsi="新宋体" w:cs="宋体"/>
          <w:sz w:val="24"/>
          <w:szCs w:val="24"/>
        </w:rPr>
        <w:t xml:space="preserve">客户端计算机已经接入因特网，并且网络通信正常。 </w:t>
      </w:r>
    </w:p>
    <w:p w:rsidR="00D40A07" w:rsidRPr="004C0B48" w:rsidRDefault="00D20FEA" w:rsidP="00AA27A8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 w:cs="宋体" w:hint="eastAsia"/>
          <w:sz w:val="24"/>
          <w:szCs w:val="24"/>
        </w:rPr>
        <w:t>（</w:t>
      </w:r>
      <w:r w:rsidR="00303B46" w:rsidRPr="004C0B48">
        <w:rPr>
          <w:rFonts w:ascii="新宋体" w:eastAsia="新宋体" w:hAnsi="新宋体" w:cs="宋体"/>
          <w:sz w:val="24"/>
          <w:szCs w:val="24"/>
        </w:rPr>
        <w:t>2</w:t>
      </w:r>
      <w:r w:rsidRPr="004C0B48">
        <w:rPr>
          <w:rFonts w:ascii="新宋体" w:eastAsia="新宋体" w:hAnsi="新宋体" w:cs="宋体" w:hint="eastAsia"/>
          <w:sz w:val="24"/>
          <w:szCs w:val="24"/>
        </w:rPr>
        <w:t>）</w:t>
      </w:r>
      <w:r w:rsidR="00303B46" w:rsidRPr="004C0B48">
        <w:rPr>
          <w:rFonts w:ascii="新宋体" w:eastAsia="新宋体" w:hAnsi="新宋体" w:cs="宋体"/>
          <w:sz w:val="24"/>
          <w:szCs w:val="24"/>
        </w:rPr>
        <w:t>计算机必须安装浏览器。</w:t>
      </w:r>
    </w:p>
    <w:p w:rsidR="004C0B48" w:rsidRDefault="00303B46" w:rsidP="00AA27A8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 w:cs="宋体" w:hint="eastAsia"/>
          <w:sz w:val="24"/>
          <w:szCs w:val="24"/>
        </w:rPr>
        <w:t>（</w:t>
      </w:r>
      <w:r w:rsidR="00767158">
        <w:rPr>
          <w:rFonts w:ascii="新宋体" w:eastAsia="新宋体" w:hAnsi="新宋体" w:cs="宋体"/>
          <w:sz w:val="24"/>
          <w:szCs w:val="24"/>
        </w:rPr>
        <w:t>3</w:t>
      </w:r>
      <w:r w:rsidRPr="004C0B48">
        <w:rPr>
          <w:rFonts w:ascii="新宋体" w:eastAsia="新宋体" w:hAnsi="新宋体" w:cs="宋体" w:hint="eastAsia"/>
          <w:sz w:val="24"/>
          <w:szCs w:val="24"/>
        </w:rPr>
        <w:t>）</w:t>
      </w:r>
      <w:r w:rsidRPr="004C0B48">
        <w:rPr>
          <w:rFonts w:ascii="新宋体" w:eastAsia="新宋体" w:hAnsi="新宋体" w:cs="宋体"/>
          <w:sz w:val="24"/>
          <w:szCs w:val="24"/>
        </w:rPr>
        <w:t>电脑安装 3721、上网助手等工具，可能会影响正常使用 SSL VPN，可以先卸载</w:t>
      </w:r>
    </w:p>
    <w:p w:rsidR="004C0B48" w:rsidRPr="00902790" w:rsidRDefault="00303B46" w:rsidP="00902790">
      <w:pPr>
        <w:pStyle w:val="2"/>
        <w:ind w:firstLineChars="0" w:firstLine="0"/>
        <w:rPr>
          <w:rStyle w:val="10"/>
          <w:rFonts w:ascii="新宋体" w:eastAsia="新宋体" w:hAnsi="新宋体"/>
          <w:sz w:val="32"/>
          <w:lang w:eastAsia="zh-CN"/>
        </w:rPr>
      </w:pPr>
      <w:r w:rsidRPr="00902790">
        <w:rPr>
          <w:rStyle w:val="10"/>
          <w:rFonts w:ascii="新宋体" w:eastAsia="新宋体" w:hAnsi="新宋体" w:hint="eastAsia"/>
          <w:sz w:val="32"/>
          <w:lang w:eastAsia="zh-CN"/>
        </w:rPr>
        <w:t>1.2</w:t>
      </w:r>
      <w:r w:rsidRPr="00902790">
        <w:rPr>
          <w:rStyle w:val="10"/>
          <w:rFonts w:ascii="新宋体" w:eastAsia="新宋体" w:hAnsi="新宋体"/>
          <w:sz w:val="32"/>
          <w:lang w:eastAsia="zh-CN"/>
        </w:rPr>
        <w:t xml:space="preserve">使用方法举例 </w:t>
      </w:r>
    </w:p>
    <w:p w:rsidR="00706EA9" w:rsidRDefault="00AB4FA5" w:rsidP="00466433">
      <w:pPr>
        <w:spacing w:line="360" w:lineRule="auto"/>
        <w:rPr>
          <w:rFonts w:ascii="新宋体" w:eastAsia="新宋体" w:hAnsi="新宋体"/>
          <w:b/>
          <w:sz w:val="24"/>
          <w:szCs w:val="28"/>
        </w:rPr>
      </w:pPr>
      <w:r>
        <w:rPr>
          <w:rFonts w:ascii="新宋体" w:eastAsia="新宋体" w:hAnsi="新宋体" w:hint="eastAsia"/>
          <w:b/>
          <w:sz w:val="24"/>
          <w:szCs w:val="28"/>
        </w:rPr>
        <w:t>1</w:t>
      </w:r>
      <w:r w:rsidR="0047316F">
        <w:rPr>
          <w:rFonts w:ascii="新宋体" w:eastAsia="新宋体" w:hAnsi="新宋体" w:hint="eastAsia"/>
          <w:b/>
          <w:sz w:val="24"/>
          <w:szCs w:val="28"/>
        </w:rPr>
        <w:t>、</w:t>
      </w:r>
      <w:r w:rsidR="00706EA9">
        <w:rPr>
          <w:rFonts w:ascii="新宋体" w:eastAsia="新宋体" w:hAnsi="新宋体" w:hint="eastAsia"/>
          <w:b/>
          <w:sz w:val="24"/>
          <w:szCs w:val="28"/>
        </w:rPr>
        <w:t>通过客户端登录：</w:t>
      </w:r>
    </w:p>
    <w:p w:rsidR="00E134A9" w:rsidRDefault="00466433" w:rsidP="00AB4FA5">
      <w:pPr>
        <w:spacing w:line="360" w:lineRule="auto"/>
        <w:ind w:firstLineChars="150" w:firstLine="360"/>
        <w:rPr>
          <w:rFonts w:ascii="新宋体" w:eastAsia="新宋体" w:hAnsi="新宋体"/>
          <w:sz w:val="24"/>
          <w:szCs w:val="28"/>
        </w:rPr>
      </w:pPr>
      <w:r w:rsidRPr="004C0B48">
        <w:rPr>
          <w:rFonts w:ascii="新宋体" w:eastAsia="新宋体" w:hAnsi="新宋体" w:hint="eastAsia"/>
          <w:sz w:val="24"/>
          <w:szCs w:val="28"/>
        </w:rPr>
        <w:t>在浏览器输入</w:t>
      </w:r>
      <w:r w:rsidR="00E134A9">
        <w:rPr>
          <w:rFonts w:ascii="新宋体" w:eastAsia="新宋体" w:hAnsi="新宋体" w:hint="eastAsia"/>
          <w:sz w:val="24"/>
          <w:szCs w:val="32"/>
        </w:rPr>
        <w:t>VPN登录网址</w:t>
      </w:r>
      <w:r w:rsidR="00E134A9">
        <w:rPr>
          <w:rFonts w:ascii="新宋体" w:eastAsia="新宋体" w:hAnsi="新宋体" w:hint="eastAsia"/>
          <w:sz w:val="24"/>
          <w:szCs w:val="28"/>
        </w:rPr>
        <w:t>：</w:t>
      </w:r>
    </w:p>
    <w:p w:rsidR="00E134A9" w:rsidRDefault="00DB2939" w:rsidP="00E134A9">
      <w:pPr>
        <w:spacing w:line="360" w:lineRule="auto"/>
        <w:ind w:firstLineChars="150" w:firstLine="360"/>
        <w:rPr>
          <w:rFonts w:ascii="新宋体" w:eastAsia="新宋体" w:hAnsi="新宋体"/>
          <w:sz w:val="24"/>
          <w:szCs w:val="28"/>
        </w:rPr>
      </w:pPr>
      <w:r>
        <w:rPr>
          <w:rFonts w:ascii="新宋体" w:eastAsia="新宋体" w:hAnsi="新宋体" w:hint="eastAsia"/>
          <w:sz w:val="24"/>
          <w:szCs w:val="28"/>
        </w:rPr>
        <w:t>在</w:t>
      </w:r>
      <w:r>
        <w:rPr>
          <w:rFonts w:ascii="新宋体" w:eastAsia="新宋体" w:hAnsi="新宋体"/>
          <w:sz w:val="24"/>
          <w:szCs w:val="28"/>
        </w:rPr>
        <w:t>网址栏</w:t>
      </w:r>
      <w:r w:rsidR="00466433" w:rsidRPr="004C0B48">
        <w:rPr>
          <w:rFonts w:ascii="新宋体" w:eastAsia="新宋体" w:hAnsi="新宋体" w:hint="eastAsia"/>
          <w:sz w:val="24"/>
          <w:szCs w:val="28"/>
        </w:rPr>
        <w:t>输入：</w:t>
      </w:r>
      <w:hyperlink r:id="rId8" w:history="1">
        <w:r w:rsidR="00E134A9" w:rsidRPr="00EF6105">
          <w:rPr>
            <w:rStyle w:val="a3"/>
            <w:rFonts w:ascii="新宋体" w:eastAsia="新宋体" w:hAnsi="新宋体"/>
            <w:sz w:val="24"/>
            <w:szCs w:val="32"/>
          </w:rPr>
          <w:t>https://vpn.sxu.edu.cn</w:t>
        </w:r>
      </w:hyperlink>
    </w:p>
    <w:p w:rsidR="00466433" w:rsidRPr="00363860" w:rsidRDefault="00E134A9" w:rsidP="00E134A9">
      <w:pPr>
        <w:spacing w:line="360" w:lineRule="auto"/>
        <w:ind w:firstLineChars="100" w:firstLine="240"/>
        <w:rPr>
          <w:rFonts w:ascii="新宋体" w:eastAsia="新宋体" w:hAnsi="新宋体" w:cs="宋体"/>
          <w:sz w:val="32"/>
          <w:szCs w:val="32"/>
        </w:rPr>
      </w:pPr>
      <w:r>
        <w:rPr>
          <w:rFonts w:ascii="新宋体" w:eastAsia="新宋体" w:hAnsi="新宋体" w:hint="eastAsia"/>
          <w:sz w:val="24"/>
          <w:szCs w:val="28"/>
        </w:rPr>
        <w:t>（</w:t>
      </w:r>
      <w:r w:rsidRPr="004C0B48">
        <w:rPr>
          <w:rFonts w:ascii="新宋体" w:eastAsia="新宋体" w:hAnsi="新宋体" w:hint="eastAsia"/>
          <w:sz w:val="24"/>
          <w:szCs w:val="28"/>
        </w:rPr>
        <w:t>推荐使用谷歌、火狐浏览器</w:t>
      </w:r>
      <w:r>
        <w:rPr>
          <w:rFonts w:ascii="新宋体" w:eastAsia="新宋体" w:hAnsi="新宋体" w:hint="eastAsia"/>
          <w:sz w:val="24"/>
          <w:szCs w:val="28"/>
        </w:rPr>
        <w:t>）</w:t>
      </w:r>
    </w:p>
    <w:p w:rsidR="00466433" w:rsidRDefault="00466433" w:rsidP="00902790">
      <w:pPr>
        <w:spacing w:line="360" w:lineRule="auto"/>
        <w:ind w:firstLine="480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下面以</w:t>
      </w:r>
      <w:r w:rsidR="00902790">
        <w:rPr>
          <w:rFonts w:ascii="新宋体" w:eastAsia="新宋体" w:hAnsi="新宋体" w:cs="宋体"/>
          <w:sz w:val="24"/>
          <w:szCs w:val="24"/>
        </w:rPr>
        <w:t>Google</w:t>
      </w:r>
      <w:r>
        <w:rPr>
          <w:rFonts w:ascii="新宋体" w:eastAsia="新宋体" w:hAnsi="新宋体" w:cs="宋体" w:hint="eastAsia"/>
          <w:sz w:val="24"/>
          <w:szCs w:val="24"/>
        </w:rPr>
        <w:t>浏览器为例：</w:t>
      </w:r>
    </w:p>
    <w:p w:rsidR="00902790" w:rsidRPr="00902790" w:rsidRDefault="00902790" w:rsidP="00902790">
      <w:pPr>
        <w:spacing w:line="360" w:lineRule="auto"/>
        <w:ind w:firstLine="480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①浏览器中输入登录网之后出现弹出安全警告，此时点击“高级”按钮；</w:t>
      </w:r>
    </w:p>
    <w:p w:rsidR="00466433" w:rsidRPr="00466433" w:rsidRDefault="00AB4FA5" w:rsidP="00AA27A8">
      <w:pPr>
        <w:spacing w:line="360" w:lineRule="auto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1EA4906" wp14:editId="14000D80">
            <wp:extent cx="5274310" cy="318277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B4" w:rsidRPr="00A132B4" w:rsidRDefault="00A132B4" w:rsidP="00466433">
      <w:pPr>
        <w:spacing w:line="360" w:lineRule="auto"/>
        <w:rPr>
          <w:sz w:val="24"/>
          <w:szCs w:val="24"/>
        </w:rPr>
        <w:sectPr w:rsidR="00A132B4" w:rsidRPr="00A132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0A07" w:rsidRDefault="00902790" w:rsidP="00466433">
      <w:pPr>
        <w:spacing w:line="360" w:lineRule="auto"/>
        <w:ind w:firstLineChars="200" w:firstLine="420"/>
        <w:rPr>
          <w:noProof/>
        </w:rPr>
      </w:pPr>
      <w:r w:rsidRPr="0090279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3A63E58" wp14:editId="17090402">
            <wp:extent cx="5274310" cy="31794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CE" w:rsidRDefault="007A08CE" w:rsidP="00466433">
      <w:pPr>
        <w:spacing w:line="360" w:lineRule="auto"/>
        <w:ind w:firstLineChars="200" w:firstLine="480"/>
        <w:rPr>
          <w:rFonts w:ascii="新宋体" w:eastAsia="新宋体" w:hAnsi="新宋体" w:cs="宋体"/>
          <w:sz w:val="24"/>
          <w:szCs w:val="24"/>
        </w:rPr>
      </w:pPr>
    </w:p>
    <w:p w:rsidR="00902790" w:rsidRDefault="00AB4FA5" w:rsidP="00466433">
      <w:pPr>
        <w:spacing w:line="360" w:lineRule="auto"/>
        <w:ind w:firstLineChars="200" w:firstLine="420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/>
          <w:noProof/>
        </w:rPr>
        <w:drawing>
          <wp:anchor distT="0" distB="0" distL="114300" distR="114300" simplePos="0" relativeHeight="251664896" behindDoc="0" locked="0" layoutInCell="1" allowOverlap="1" wp14:anchorId="22EA04D3" wp14:editId="06C7CEC0">
            <wp:simplePos x="0" y="0"/>
            <wp:positionH relativeFrom="column">
              <wp:posOffset>209550</wp:posOffset>
            </wp:positionH>
            <wp:positionV relativeFrom="page">
              <wp:posOffset>5280660</wp:posOffset>
            </wp:positionV>
            <wp:extent cx="4610100" cy="4573270"/>
            <wp:effectExtent l="0" t="0" r="0" b="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790">
        <w:rPr>
          <w:rFonts w:ascii="新宋体" w:eastAsia="新宋体" w:hAnsi="新宋体" w:cs="宋体" w:hint="eastAsia"/>
          <w:sz w:val="24"/>
          <w:szCs w:val="24"/>
        </w:rPr>
        <w:t>②点击</w:t>
      </w:r>
      <w:r w:rsidR="007A08CE">
        <w:rPr>
          <w:rFonts w:ascii="新宋体" w:eastAsia="新宋体" w:hAnsi="新宋体" w:cs="宋体" w:hint="eastAsia"/>
          <w:sz w:val="24"/>
          <w:szCs w:val="24"/>
        </w:rPr>
        <w:t>“继续浏览”字样，出现以下登录界面：</w:t>
      </w: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/>
          <w:sz w:val="24"/>
          <w:szCs w:val="24"/>
        </w:rPr>
        <w:lastRenderedPageBreak/>
        <w:t>③</w:t>
      </w:r>
      <w:r w:rsidRPr="004C0B48">
        <w:rPr>
          <w:rFonts w:ascii="新宋体" w:eastAsia="新宋体" w:hAnsi="新宋体" w:cs="宋体"/>
          <w:sz w:val="24"/>
          <w:szCs w:val="24"/>
        </w:rPr>
        <w:t>输入用户名密码及校验码后，点击登录</w:t>
      </w:r>
      <w:r>
        <w:rPr>
          <w:rFonts w:ascii="新宋体" w:eastAsia="新宋体" w:hAnsi="新宋体" w:cs="宋体" w:hint="eastAsia"/>
          <w:sz w:val="24"/>
          <w:szCs w:val="24"/>
        </w:rPr>
        <w:t>；</w:t>
      </w: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/>
          <w:sz w:val="24"/>
          <w:szCs w:val="24"/>
        </w:rPr>
        <w:t>④</w:t>
      </w:r>
      <w:r>
        <w:rPr>
          <w:rFonts w:ascii="新宋体" w:eastAsia="新宋体" w:hAnsi="新宋体" w:cs="宋体" w:hint="eastAsia"/>
          <w:sz w:val="24"/>
          <w:szCs w:val="24"/>
        </w:rPr>
        <w:t>登陆成功后即可</w:t>
      </w:r>
      <w:r w:rsidRPr="004C0B48">
        <w:rPr>
          <w:rFonts w:ascii="新宋体" w:eastAsia="新宋体" w:hAnsi="新宋体" w:cs="宋体" w:hint="eastAsia"/>
          <w:sz w:val="24"/>
          <w:szCs w:val="24"/>
        </w:rPr>
        <w:t>跳转客户端下载EasyConnect</w:t>
      </w:r>
      <w:r>
        <w:rPr>
          <w:rFonts w:ascii="新宋体" w:eastAsia="新宋体" w:hAnsi="新宋体" w:cs="宋体" w:hint="eastAsia"/>
          <w:sz w:val="24"/>
          <w:szCs w:val="24"/>
        </w:rPr>
        <w:t>界面</w:t>
      </w:r>
      <w:r w:rsidRPr="004C0B48">
        <w:rPr>
          <w:rFonts w:ascii="新宋体" w:eastAsia="新宋体" w:hAnsi="新宋体" w:cs="宋体" w:hint="eastAsia"/>
          <w:sz w:val="24"/>
          <w:szCs w:val="24"/>
        </w:rPr>
        <w:t>，</w:t>
      </w:r>
      <w:r>
        <w:rPr>
          <w:rFonts w:ascii="新宋体" w:eastAsia="新宋体" w:hAnsi="新宋体" w:cs="宋体" w:hint="eastAsia"/>
          <w:sz w:val="24"/>
          <w:szCs w:val="24"/>
        </w:rPr>
        <w:t>点击“立即下载”按钮，</w:t>
      </w: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 w:rsidRPr="004C0B48">
        <w:rPr>
          <w:rFonts w:ascii="新宋体" w:eastAsia="新宋体" w:hAnsi="新宋体"/>
          <w:noProof/>
        </w:rPr>
        <w:drawing>
          <wp:anchor distT="0" distB="0" distL="0" distR="0" simplePos="0" relativeHeight="251672064" behindDoc="0" locked="0" layoutInCell="1" allowOverlap="1" wp14:anchorId="6DA109F6" wp14:editId="56081F0C">
            <wp:simplePos x="0" y="0"/>
            <wp:positionH relativeFrom="column">
              <wp:posOffset>-85725</wp:posOffset>
            </wp:positionH>
            <wp:positionV relativeFrom="page">
              <wp:posOffset>4879340</wp:posOffset>
            </wp:positionV>
            <wp:extent cx="5274310" cy="3255010"/>
            <wp:effectExtent l="0" t="0" r="254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B48">
        <w:rPr>
          <w:rFonts w:ascii="新宋体" w:eastAsia="新宋体" w:hAnsi="新宋体"/>
          <w:noProof/>
        </w:rPr>
        <w:drawing>
          <wp:anchor distT="0" distB="0" distL="0" distR="0" simplePos="0" relativeHeight="251670016" behindDoc="0" locked="0" layoutInCell="1" allowOverlap="1" wp14:anchorId="109BF2CB" wp14:editId="49BE0AA5">
            <wp:simplePos x="0" y="0"/>
            <wp:positionH relativeFrom="column">
              <wp:posOffset>0</wp:posOffset>
            </wp:positionH>
            <wp:positionV relativeFrom="page">
              <wp:posOffset>1974850</wp:posOffset>
            </wp:positionV>
            <wp:extent cx="5274310" cy="2794635"/>
            <wp:effectExtent l="0" t="0" r="2540" b="571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eastAsia="新宋体" w:hAnsi="新宋体" w:cs="宋体" w:hint="eastAsia"/>
          <w:sz w:val="24"/>
          <w:szCs w:val="24"/>
        </w:rPr>
        <w:t>下载</w:t>
      </w:r>
      <w:r w:rsidRPr="004C0B48">
        <w:rPr>
          <w:rFonts w:ascii="新宋体" w:eastAsia="新宋体" w:hAnsi="新宋体" w:cs="宋体" w:hint="eastAsia"/>
          <w:sz w:val="24"/>
          <w:szCs w:val="24"/>
        </w:rPr>
        <w:t>相对应版本的客户端。</w:t>
      </w: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⑤</w:t>
      </w:r>
      <w:r w:rsidRPr="004C0B48">
        <w:rPr>
          <w:rFonts w:ascii="新宋体" w:eastAsia="新宋体" w:hAnsi="新宋体" w:cs="宋体" w:hint="eastAsia"/>
          <w:sz w:val="24"/>
          <w:szCs w:val="24"/>
        </w:rPr>
        <w:t>安装完成后</w:t>
      </w:r>
      <w:r>
        <w:rPr>
          <w:rFonts w:ascii="新宋体" w:eastAsia="新宋体" w:hAnsi="新宋体" w:cs="宋体" w:hint="eastAsia"/>
          <w:sz w:val="24"/>
          <w:szCs w:val="24"/>
        </w:rPr>
        <w:t>桌面上会出现</w:t>
      </w:r>
      <w:r w:rsidRPr="004C0B48">
        <w:rPr>
          <w:rFonts w:ascii="新宋体" w:eastAsia="新宋体" w:hAnsi="新宋体" w:cs="宋体" w:hint="eastAsia"/>
          <w:sz w:val="24"/>
          <w:szCs w:val="24"/>
        </w:rPr>
        <w:t>EasyConnect客户端</w:t>
      </w:r>
      <w:r w:rsidR="0047316F">
        <w:rPr>
          <w:rFonts w:ascii="新宋体" w:eastAsia="新宋体" w:hAnsi="新宋体" w:cs="宋体" w:hint="eastAsia"/>
          <w:sz w:val="24"/>
          <w:szCs w:val="24"/>
        </w:rPr>
        <w:t>快捷方式</w:t>
      </w:r>
      <w:r>
        <w:rPr>
          <w:rFonts w:ascii="新宋体" w:eastAsia="新宋体" w:hAnsi="新宋体" w:cs="宋体" w:hint="eastAsia"/>
          <w:sz w:val="24"/>
          <w:szCs w:val="24"/>
        </w:rPr>
        <w:t>；</w:t>
      </w:r>
      <w:r w:rsidR="0047316F">
        <w:rPr>
          <w:noProof/>
        </w:rPr>
        <w:drawing>
          <wp:inline distT="0" distB="0" distL="0" distR="0" wp14:anchorId="4BA8A406" wp14:editId="1FA96927">
            <wp:extent cx="1114425" cy="116601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9654" cy="12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A5" w:rsidRDefault="00AB4FA5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</w:p>
    <w:p w:rsidR="00AB4FA5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⑥双击次客户端后进入以下界面；</w:t>
      </w:r>
    </w:p>
    <w:p w:rsidR="00AF357A" w:rsidRDefault="00AF357A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26621A7" wp14:editId="221BAC86">
            <wp:extent cx="5274310" cy="35242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7A" w:rsidRDefault="00DB2939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在</w:t>
      </w:r>
      <w:r>
        <w:rPr>
          <w:rFonts w:ascii="新宋体" w:eastAsia="新宋体" w:hAnsi="新宋体" w:cs="宋体"/>
          <w:sz w:val="24"/>
          <w:szCs w:val="24"/>
        </w:rPr>
        <w:t>框内</w:t>
      </w:r>
      <w:r w:rsidR="00AF357A" w:rsidRPr="004C0B48">
        <w:rPr>
          <w:rFonts w:ascii="新宋体" w:eastAsia="新宋体" w:hAnsi="新宋体" w:hint="eastAsia"/>
        </w:rPr>
        <w:t>输入</w:t>
      </w:r>
      <w:hyperlink r:id="rId16" w:history="1">
        <w:r w:rsidR="00AF357A" w:rsidRPr="00EF6105">
          <w:rPr>
            <w:rStyle w:val="a3"/>
            <w:rFonts w:ascii="新宋体" w:eastAsia="新宋体" w:hAnsi="新宋体" w:hint="eastAsia"/>
          </w:rPr>
          <w:t>https://</w:t>
        </w:r>
        <w:r w:rsidR="00AF357A" w:rsidRPr="00EF6105">
          <w:rPr>
            <w:rStyle w:val="a3"/>
            <w:rFonts w:ascii="新宋体" w:eastAsia="新宋体" w:hAnsi="新宋体"/>
          </w:rPr>
          <w:t>vpn.sxu.edu.cn</w:t>
        </w:r>
      </w:hyperlink>
      <w:r w:rsidR="00AF357A">
        <w:rPr>
          <w:rFonts w:ascii="新宋体" w:eastAsia="新宋体" w:hAnsi="新宋体" w:cs="宋体" w:hint="eastAsia"/>
          <w:sz w:val="24"/>
          <w:szCs w:val="24"/>
        </w:rPr>
        <w:t>）</w:t>
      </w:r>
    </w:p>
    <w:p w:rsidR="00AF357A" w:rsidRDefault="00AF357A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输入完毕后点击回车出现以下界面：</w:t>
      </w:r>
    </w:p>
    <w:p w:rsidR="00AB4FA5" w:rsidRPr="00AB4FA5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53985F5" wp14:editId="0FBE0BA4">
            <wp:extent cx="5274310" cy="3461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6F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</w:p>
    <w:p w:rsidR="00AB4FA5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lastRenderedPageBreak/>
        <w:t>⑦点击“同意”按钮后即可进入登录界面：</w:t>
      </w:r>
    </w:p>
    <w:p w:rsidR="0047316F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3D3DFCF" wp14:editId="6B03031A">
            <wp:extent cx="5274310" cy="3533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A5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⑧输入本人信息门户的登录用户名（信息门户别名）及密码即可登录；</w:t>
      </w:r>
    </w:p>
    <w:p w:rsidR="0047316F" w:rsidRDefault="0047316F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E890BEE" wp14:editId="613BEBF4">
            <wp:extent cx="5274310" cy="29813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6F" w:rsidRDefault="0047316F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⑨此时VPN登录成功，可从资源组内点击进入校内资源进行访问。</w:t>
      </w:r>
    </w:p>
    <w:p w:rsidR="0047316F" w:rsidRDefault="0047316F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（注：进入校园网只可从资源组内入口进入，点击外部浏览器链接无效）</w:t>
      </w:r>
    </w:p>
    <w:p w:rsidR="0047316F" w:rsidRPr="0047316F" w:rsidRDefault="0047316F" w:rsidP="00AB4FA5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</w:p>
    <w:p w:rsidR="00AF357A" w:rsidRDefault="00AF357A" w:rsidP="00AB4FA5">
      <w:pPr>
        <w:spacing w:line="360" w:lineRule="auto"/>
        <w:rPr>
          <w:rFonts w:ascii="新宋体" w:eastAsia="新宋体" w:hAnsi="新宋体"/>
          <w:b/>
          <w:sz w:val="24"/>
          <w:szCs w:val="28"/>
        </w:rPr>
      </w:pPr>
    </w:p>
    <w:p w:rsidR="00AF357A" w:rsidRDefault="00AF357A" w:rsidP="00AB4FA5">
      <w:pPr>
        <w:spacing w:line="360" w:lineRule="auto"/>
        <w:rPr>
          <w:rFonts w:ascii="新宋体" w:eastAsia="新宋体" w:hAnsi="新宋体"/>
          <w:b/>
          <w:sz w:val="24"/>
          <w:szCs w:val="28"/>
        </w:rPr>
      </w:pPr>
    </w:p>
    <w:p w:rsidR="00AB4FA5" w:rsidRDefault="00AF357A" w:rsidP="00AB4FA5">
      <w:pPr>
        <w:spacing w:line="360" w:lineRule="auto"/>
        <w:rPr>
          <w:rFonts w:ascii="新宋体" w:eastAsia="新宋体" w:hAnsi="新宋体"/>
          <w:b/>
          <w:sz w:val="24"/>
          <w:szCs w:val="28"/>
        </w:rPr>
      </w:pPr>
      <w:r>
        <w:rPr>
          <w:rFonts w:ascii="新宋体" w:eastAsia="新宋体" w:hAnsi="新宋体"/>
          <w:b/>
          <w:sz w:val="24"/>
          <w:szCs w:val="28"/>
        </w:rPr>
        <w:lastRenderedPageBreak/>
        <w:t>2</w:t>
      </w:r>
      <w:r w:rsidR="0047316F">
        <w:rPr>
          <w:rFonts w:ascii="新宋体" w:eastAsia="新宋体" w:hAnsi="新宋体" w:hint="eastAsia"/>
          <w:b/>
          <w:sz w:val="24"/>
          <w:szCs w:val="28"/>
        </w:rPr>
        <w:t>、通过</w:t>
      </w:r>
      <w:r w:rsidR="0047316F" w:rsidRPr="0047316F">
        <w:rPr>
          <w:rFonts w:ascii="新宋体" w:eastAsia="新宋体" w:hAnsi="新宋体" w:hint="eastAsia"/>
          <w:b/>
          <w:sz w:val="24"/>
          <w:szCs w:val="28"/>
        </w:rPr>
        <w:t>浏览器登录</w:t>
      </w:r>
    </w:p>
    <w:p w:rsidR="0047316F" w:rsidRDefault="0047316F" w:rsidP="0047316F">
      <w:pPr>
        <w:spacing w:line="360" w:lineRule="auto"/>
        <w:ind w:firstLineChars="150" w:firstLine="360"/>
        <w:rPr>
          <w:rFonts w:ascii="新宋体" w:eastAsia="新宋体" w:hAnsi="新宋体"/>
          <w:sz w:val="24"/>
          <w:szCs w:val="28"/>
        </w:rPr>
      </w:pPr>
      <w:r w:rsidRPr="004C0B48">
        <w:rPr>
          <w:rFonts w:ascii="新宋体" w:eastAsia="新宋体" w:hAnsi="新宋体" w:hint="eastAsia"/>
          <w:sz w:val="24"/>
          <w:szCs w:val="28"/>
        </w:rPr>
        <w:t>在浏览器输入</w:t>
      </w:r>
      <w:r>
        <w:rPr>
          <w:rFonts w:ascii="新宋体" w:eastAsia="新宋体" w:hAnsi="新宋体" w:hint="eastAsia"/>
          <w:sz w:val="24"/>
          <w:szCs w:val="32"/>
        </w:rPr>
        <w:t>VPN登录网址</w:t>
      </w:r>
      <w:r>
        <w:rPr>
          <w:rFonts w:ascii="新宋体" w:eastAsia="新宋体" w:hAnsi="新宋体" w:hint="eastAsia"/>
          <w:sz w:val="24"/>
          <w:szCs w:val="28"/>
        </w:rPr>
        <w:t>：</w:t>
      </w:r>
      <w:hyperlink r:id="rId20" w:history="1">
        <w:r w:rsidR="00662238" w:rsidRPr="00EF6105">
          <w:rPr>
            <w:rStyle w:val="a3"/>
            <w:rFonts w:ascii="新宋体" w:eastAsia="新宋体" w:hAnsi="新宋体"/>
            <w:sz w:val="24"/>
            <w:szCs w:val="32"/>
          </w:rPr>
          <w:t>https://vpn.sxu.edu.cn</w:t>
        </w:r>
      </w:hyperlink>
    </w:p>
    <w:p w:rsidR="0047316F" w:rsidRPr="0047316F" w:rsidRDefault="0047316F" w:rsidP="0047316F">
      <w:pPr>
        <w:spacing w:line="360" w:lineRule="auto"/>
        <w:ind w:firstLineChars="100" w:firstLine="240"/>
        <w:rPr>
          <w:rFonts w:ascii="新宋体" w:eastAsia="新宋体" w:hAnsi="新宋体" w:cs="宋体"/>
          <w:sz w:val="32"/>
          <w:szCs w:val="32"/>
        </w:rPr>
      </w:pPr>
      <w:r>
        <w:rPr>
          <w:rFonts w:ascii="新宋体" w:eastAsia="新宋体" w:hAnsi="新宋体" w:hint="eastAsia"/>
          <w:sz w:val="24"/>
          <w:szCs w:val="28"/>
        </w:rPr>
        <w:t>（</w:t>
      </w:r>
      <w:r w:rsidRPr="004C0B48">
        <w:rPr>
          <w:rFonts w:ascii="新宋体" w:eastAsia="新宋体" w:hAnsi="新宋体" w:hint="eastAsia"/>
          <w:sz w:val="24"/>
          <w:szCs w:val="28"/>
        </w:rPr>
        <w:t>推荐使用谷歌、火狐浏览器</w:t>
      </w:r>
      <w:r>
        <w:rPr>
          <w:rFonts w:ascii="新宋体" w:eastAsia="新宋体" w:hAnsi="新宋体" w:hint="eastAsia"/>
          <w:sz w:val="24"/>
          <w:szCs w:val="28"/>
        </w:rPr>
        <w:t>）</w:t>
      </w:r>
      <w:r>
        <w:rPr>
          <w:rFonts w:ascii="新宋体" w:eastAsia="新宋体" w:hAnsi="新宋体" w:cs="宋体" w:hint="eastAsia"/>
          <w:sz w:val="24"/>
          <w:szCs w:val="24"/>
        </w:rPr>
        <w:t>下面以</w:t>
      </w:r>
      <w:r>
        <w:rPr>
          <w:rFonts w:ascii="新宋体" w:eastAsia="新宋体" w:hAnsi="新宋体" w:cs="宋体"/>
          <w:sz w:val="24"/>
          <w:szCs w:val="24"/>
        </w:rPr>
        <w:t>Google</w:t>
      </w:r>
      <w:r>
        <w:rPr>
          <w:rFonts w:ascii="新宋体" w:eastAsia="新宋体" w:hAnsi="新宋体" w:cs="宋体" w:hint="eastAsia"/>
          <w:sz w:val="24"/>
          <w:szCs w:val="24"/>
        </w:rPr>
        <w:t>浏览器为例：</w:t>
      </w:r>
    </w:p>
    <w:p w:rsidR="0047316F" w:rsidRPr="0047316F" w:rsidRDefault="0047316F" w:rsidP="0047316F">
      <w:pPr>
        <w:spacing w:line="360" w:lineRule="auto"/>
        <w:ind w:firstLine="480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①浏览器中输入登录网之后出现弹出安全警告，此时点击“高级”按钮；</w:t>
      </w:r>
    </w:p>
    <w:p w:rsidR="0047316F" w:rsidRDefault="0047316F" w:rsidP="0047316F">
      <w:pPr>
        <w:spacing w:line="360" w:lineRule="auto"/>
        <w:ind w:firstLine="480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3262A7FB" wp14:editId="0DD3197C">
            <wp:extent cx="4767083" cy="2876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845" cy="29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6F" w:rsidRPr="00466433" w:rsidRDefault="0047316F" w:rsidP="0047316F">
      <w:pPr>
        <w:spacing w:line="360" w:lineRule="auto"/>
        <w:rPr>
          <w:color w:val="FF0000"/>
          <w:sz w:val="24"/>
          <w:szCs w:val="24"/>
        </w:rPr>
      </w:pPr>
    </w:p>
    <w:p w:rsidR="0047316F" w:rsidRDefault="00DF5CF3" w:rsidP="0047316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C126CFD" wp14:editId="09EBF629">
            <wp:extent cx="5274310" cy="31794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F3" w:rsidRDefault="00DF5CF3" w:rsidP="0047316F">
      <w:pPr>
        <w:spacing w:line="360" w:lineRule="auto"/>
        <w:rPr>
          <w:sz w:val="24"/>
          <w:szCs w:val="24"/>
        </w:rPr>
      </w:pPr>
    </w:p>
    <w:p w:rsidR="00DF5CF3" w:rsidRDefault="00AF357A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②点击“继续浏览”字样，出现以下登录界面：</w:t>
      </w:r>
    </w:p>
    <w:p w:rsidR="00AF357A" w:rsidRDefault="00AF357A" w:rsidP="0047316F">
      <w:pPr>
        <w:spacing w:line="360" w:lineRule="auto"/>
        <w:rPr>
          <w:sz w:val="24"/>
          <w:szCs w:val="24"/>
        </w:rPr>
      </w:pPr>
    </w:p>
    <w:p w:rsidR="00AF357A" w:rsidRDefault="00AF357A" w:rsidP="0047316F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5233D7" wp14:editId="209BA3F6">
            <wp:extent cx="5274310" cy="3190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7A" w:rsidRDefault="00AF357A" w:rsidP="0047316F">
      <w:pPr>
        <w:spacing w:line="360" w:lineRule="auto"/>
        <w:rPr>
          <w:sz w:val="24"/>
          <w:szCs w:val="24"/>
        </w:rPr>
      </w:pPr>
    </w:p>
    <w:p w:rsidR="00AF357A" w:rsidRDefault="00AF357A" w:rsidP="00AF357A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③输入本人信息门户的登录用户名（信息门户别名）及密码即可</w:t>
      </w:r>
    </w:p>
    <w:p w:rsidR="00AF357A" w:rsidRDefault="00AF357A" w:rsidP="00AF357A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303458A0" wp14:editId="6338C2E5">
            <wp:extent cx="5274310" cy="33312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7A" w:rsidRDefault="00AF357A" w:rsidP="00AF357A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④此时VPN登录成功，可从资源组内点击进入校内资源进行访问。</w:t>
      </w:r>
    </w:p>
    <w:p w:rsidR="00AF357A" w:rsidRDefault="00AF357A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t>（注：进入校园网只可从资源组内入口进入，点击外部浏览器链接无效）</w:t>
      </w:r>
    </w:p>
    <w:p w:rsidR="00AF357A" w:rsidRPr="00AF357A" w:rsidRDefault="00AF357A" w:rsidP="0047316F">
      <w:pPr>
        <w:spacing w:line="360" w:lineRule="auto"/>
        <w:rPr>
          <w:rFonts w:ascii="新宋体" w:eastAsia="新宋体" w:hAnsi="新宋体" w:cs="宋体"/>
          <w:sz w:val="24"/>
          <w:szCs w:val="24"/>
        </w:rPr>
        <w:sectPr w:rsidR="00AF357A" w:rsidRPr="00AF35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357A" w:rsidRPr="00AF357A" w:rsidRDefault="00AF357A" w:rsidP="00AF357A">
      <w:pPr>
        <w:spacing w:line="360" w:lineRule="auto"/>
        <w:rPr>
          <w:noProof/>
        </w:rPr>
      </w:pPr>
      <w:r w:rsidRPr="00AF357A">
        <w:rPr>
          <w:rFonts w:ascii="新宋体" w:eastAsia="新宋体" w:hAnsi="新宋体" w:hint="eastAsia"/>
          <w:b/>
          <w:sz w:val="24"/>
          <w:szCs w:val="28"/>
        </w:rPr>
        <w:lastRenderedPageBreak/>
        <w:t>3、</w:t>
      </w:r>
      <w:r w:rsidR="00303B46" w:rsidRPr="00AF357A">
        <w:rPr>
          <w:rFonts w:ascii="新宋体" w:eastAsia="新宋体" w:hAnsi="新宋体" w:hint="eastAsia"/>
          <w:b/>
          <w:sz w:val="24"/>
          <w:szCs w:val="28"/>
        </w:rPr>
        <w:t>移动客户端的使用</w:t>
      </w:r>
    </w:p>
    <w:p w:rsidR="00662238" w:rsidRDefault="00AF357A" w:rsidP="00AF357A">
      <w:pPr>
        <w:spacing w:line="360" w:lineRule="auto"/>
        <w:rPr>
          <w:rFonts w:cs="宋体"/>
          <w:sz w:val="20"/>
          <w:szCs w:val="24"/>
        </w:rPr>
      </w:pPr>
      <w:r>
        <w:rPr>
          <w:rFonts w:ascii="新宋体" w:eastAsia="新宋体" w:hAnsi="新宋体" w:hint="eastAsia"/>
          <w:b/>
          <w:bCs/>
        </w:rPr>
        <w:t>（1）</w:t>
      </w:r>
      <w:r w:rsidR="00303B46" w:rsidRPr="004C0B48">
        <w:rPr>
          <w:rStyle w:val="20"/>
          <w:rFonts w:ascii="新宋体" w:eastAsia="新宋体" w:hAnsi="新宋体"/>
        </w:rPr>
        <w:t>An</w:t>
      </w:r>
      <w:r w:rsidR="00303B46" w:rsidRPr="00AF357A">
        <w:rPr>
          <w:rStyle w:val="20"/>
          <w:rFonts w:ascii="新宋体" w:eastAsia="新宋体" w:hAnsi="新宋体"/>
          <w:sz w:val="24"/>
        </w:rPr>
        <w:t>droid系统下载Easyconnect客户端</w:t>
      </w:r>
      <w:r w:rsidR="00303B46" w:rsidRPr="00AF357A">
        <w:rPr>
          <w:rFonts w:cs="宋体"/>
          <w:sz w:val="20"/>
          <w:szCs w:val="24"/>
        </w:rPr>
        <w:t xml:space="preserve"> </w:t>
      </w:r>
    </w:p>
    <w:p w:rsidR="00C06719" w:rsidRDefault="00C06719" w:rsidP="00AF357A">
      <w:pPr>
        <w:spacing w:line="360" w:lineRule="auto"/>
        <w:ind w:firstLineChars="150" w:firstLine="360"/>
        <w:rPr>
          <w:rFonts w:ascii="新宋体" w:eastAsiaTheme="minorEastAsia" w:hAnsi="新宋体" w:cs="宋体"/>
          <w:sz w:val="24"/>
          <w:szCs w:val="24"/>
        </w:rPr>
      </w:pPr>
      <w:r>
        <w:rPr>
          <w:rFonts w:ascii="新宋体" w:eastAsiaTheme="minorEastAsia" w:hAnsi="新宋体" w:cs="宋体" w:hint="eastAsia"/>
          <w:sz w:val="24"/>
          <w:szCs w:val="24"/>
        </w:rPr>
        <w:t>Android</w:t>
      </w:r>
      <w:r>
        <w:rPr>
          <w:rFonts w:ascii="新宋体" w:eastAsiaTheme="minorEastAsia" w:hAnsi="新宋体" w:cs="宋体" w:hint="eastAsia"/>
          <w:sz w:val="24"/>
          <w:szCs w:val="24"/>
        </w:rPr>
        <w:t>手机在应用市场里面搜索</w:t>
      </w:r>
      <w:r>
        <w:rPr>
          <w:rFonts w:ascii="新宋体" w:eastAsiaTheme="minorEastAsia" w:hAnsi="新宋体" w:cs="宋体" w:hint="eastAsia"/>
          <w:sz w:val="24"/>
          <w:szCs w:val="24"/>
        </w:rPr>
        <w:t>Easyconnect</w:t>
      </w:r>
      <w:r>
        <w:rPr>
          <w:rFonts w:ascii="新宋体" w:eastAsiaTheme="minorEastAsia" w:hAnsi="新宋体" w:cs="宋体" w:hint="eastAsia"/>
          <w:sz w:val="24"/>
          <w:szCs w:val="24"/>
        </w:rPr>
        <w:t>进行下载</w:t>
      </w:r>
    </w:p>
    <w:p w:rsidR="00AF357A" w:rsidRDefault="00CA6B57" w:rsidP="00AF357A">
      <w:pPr>
        <w:spacing w:line="360" w:lineRule="auto"/>
        <w:rPr>
          <w:rStyle w:val="20"/>
          <w:rFonts w:ascii="新宋体" w:eastAsia="新宋体" w:hAnsi="新宋体"/>
          <w:lang w:eastAsia="zh-CN"/>
        </w:rPr>
      </w:pPr>
      <w:r>
        <w:rPr>
          <w:noProof/>
        </w:rPr>
        <w:drawing>
          <wp:inline distT="0" distB="0" distL="0" distR="0">
            <wp:extent cx="1664236" cy="36059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75" cy="36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719">
        <w:rPr>
          <w:rFonts w:ascii="新宋体" w:eastAsiaTheme="minorEastAsia" w:hAnsi="新宋体" w:cs="宋体"/>
          <w:noProof/>
          <w:sz w:val="24"/>
          <w:szCs w:val="24"/>
        </w:rPr>
        <w:drawing>
          <wp:inline distT="0" distB="0" distL="0" distR="0" wp14:anchorId="6751950F" wp14:editId="3FD05BDB">
            <wp:extent cx="1666875" cy="3611649"/>
            <wp:effectExtent l="0" t="0" r="0" b="8255"/>
            <wp:docPr id="1" name="图片 1" descr="C:\Users\ADMINI~1\AppData\Local\Temp\WeChat Files\f30f410ad08cb3b44bae103e7dd1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30f410ad08cb3b44bae103e7dd18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22" cy="36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72" w:rsidRDefault="00076872" w:rsidP="00AF357A">
      <w:pPr>
        <w:spacing w:line="360" w:lineRule="auto"/>
        <w:rPr>
          <w:rFonts w:ascii="新宋体" w:eastAsia="新宋体" w:hAnsi="新宋体"/>
          <w:b/>
          <w:bCs/>
          <w:sz w:val="24"/>
          <w:szCs w:val="24"/>
        </w:rPr>
      </w:pPr>
    </w:p>
    <w:p w:rsidR="00076872" w:rsidRPr="00662238" w:rsidRDefault="00076872" w:rsidP="00AF357A">
      <w:pPr>
        <w:spacing w:line="360" w:lineRule="auto"/>
        <w:rPr>
          <w:rFonts w:ascii="新宋体" w:eastAsia="新宋体" w:hAnsi="新宋体"/>
          <w:b/>
          <w:bCs/>
          <w:sz w:val="24"/>
          <w:szCs w:val="24"/>
        </w:rPr>
      </w:pPr>
    </w:p>
    <w:p w:rsidR="00D40A07" w:rsidRPr="00AF357A" w:rsidRDefault="00AF357A" w:rsidP="00AF357A">
      <w:pPr>
        <w:spacing w:line="360" w:lineRule="auto"/>
        <w:rPr>
          <w:rFonts w:ascii="新宋体" w:eastAsia="新宋体" w:hAnsi="新宋体"/>
          <w:b/>
          <w:bCs/>
          <w:sz w:val="24"/>
          <w:szCs w:val="24"/>
        </w:rPr>
      </w:pPr>
      <w:r w:rsidRPr="00AF357A">
        <w:rPr>
          <w:rFonts w:ascii="新宋体" w:eastAsia="新宋体" w:hAnsi="新宋体" w:hint="eastAsia"/>
          <w:b/>
          <w:bCs/>
          <w:sz w:val="24"/>
          <w:szCs w:val="24"/>
        </w:rPr>
        <w:t>（2）</w:t>
      </w:r>
      <w:r w:rsidR="00303B46" w:rsidRPr="00AF357A">
        <w:rPr>
          <w:rFonts w:ascii="新宋体" w:eastAsia="新宋体" w:hAnsi="新宋体" w:hint="eastAsia"/>
          <w:b/>
          <w:bCs/>
          <w:sz w:val="24"/>
          <w:szCs w:val="24"/>
        </w:rPr>
        <w:t>苹果系统下载Easyconnect客户端</w:t>
      </w:r>
    </w:p>
    <w:p w:rsidR="00D40A07" w:rsidRPr="004C0B48" w:rsidRDefault="00076872" w:rsidP="00AF357A">
      <w:pPr>
        <w:spacing w:line="360" w:lineRule="auto"/>
        <w:rPr>
          <w:rFonts w:ascii="新宋体" w:eastAsia="新宋体" w:hAnsi="新宋体" w:cstheme="minorEastAsia"/>
          <w:sz w:val="24"/>
          <w:szCs w:val="24"/>
        </w:rPr>
      </w:pPr>
      <w:r>
        <w:rPr>
          <w:rFonts w:ascii="新宋体" w:eastAsia="新宋体" w:hAnsi="新宋体" w:cstheme="minorEastAsia" w:hint="eastAsia"/>
          <w:sz w:val="24"/>
          <w:szCs w:val="24"/>
        </w:rPr>
        <w:t>①</w:t>
      </w:r>
      <w:r w:rsidR="00303B46" w:rsidRPr="004C0B48">
        <w:rPr>
          <w:rFonts w:ascii="新宋体" w:eastAsia="新宋体" w:hAnsi="新宋体" w:cstheme="minorEastAsia" w:hint="eastAsia"/>
          <w:sz w:val="24"/>
          <w:szCs w:val="24"/>
        </w:rPr>
        <w:t>从App Store下载Easyconnec</w:t>
      </w:r>
    </w:p>
    <w:p w:rsidR="00D40A07" w:rsidRPr="00AF357A" w:rsidRDefault="00303B46" w:rsidP="00AF357A">
      <w:pPr>
        <w:spacing w:line="360" w:lineRule="auto"/>
        <w:rPr>
          <w:rFonts w:ascii="新宋体" w:eastAsia="新宋体" w:hAnsi="新宋体" w:cstheme="minorEastAsia"/>
          <w:sz w:val="24"/>
          <w:szCs w:val="24"/>
        </w:rPr>
      </w:pPr>
      <w:r w:rsidRPr="00AF357A">
        <w:rPr>
          <w:rFonts w:ascii="新宋体" w:eastAsia="新宋体" w:hAnsi="新宋体" w:cstheme="minorEastAsia" w:hint="eastAsia"/>
          <w:sz w:val="24"/>
          <w:szCs w:val="24"/>
        </w:rPr>
        <w:t>苹果系统IOS都自带有App Store下载工具，在App Store中探索Easyconnect进行下载安装即可</w:t>
      </w:r>
      <w:r w:rsidR="00AF357A">
        <w:rPr>
          <w:rFonts w:ascii="新宋体" w:eastAsia="新宋体" w:hAnsi="新宋体" w:cstheme="minorEastAsia" w:hint="eastAsia"/>
          <w:sz w:val="24"/>
          <w:szCs w:val="24"/>
        </w:rPr>
        <w:t>：</w:t>
      </w:r>
    </w:p>
    <w:p w:rsidR="00D40A07" w:rsidRPr="004C0B48" w:rsidRDefault="00D40A07" w:rsidP="00AA27A8">
      <w:pPr>
        <w:spacing w:line="360" w:lineRule="auto"/>
        <w:rPr>
          <w:rStyle w:val="20"/>
          <w:rFonts w:ascii="新宋体" w:eastAsia="新宋体" w:hAnsi="新宋体"/>
          <w:lang w:eastAsia="zh-CN"/>
        </w:rPr>
      </w:pPr>
    </w:p>
    <w:p w:rsidR="00D40A07" w:rsidRPr="004C0B48" w:rsidRDefault="00D40A07" w:rsidP="00AA27A8">
      <w:pPr>
        <w:spacing w:line="360" w:lineRule="auto"/>
        <w:rPr>
          <w:rFonts w:ascii="新宋体" w:eastAsia="新宋体" w:hAnsi="新宋体" w:cs="宋体"/>
          <w:b/>
          <w:bCs/>
          <w:sz w:val="24"/>
          <w:szCs w:val="24"/>
        </w:rPr>
        <w:sectPr w:rsidR="00D40A07" w:rsidRPr="004C0B4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0A07" w:rsidRDefault="00076872" w:rsidP="00AA27A8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  <w:r>
        <w:rPr>
          <w:rFonts w:ascii="新宋体" w:eastAsia="新宋体" w:hAnsi="新宋体" w:cs="宋体" w:hint="eastAsia"/>
          <w:sz w:val="24"/>
          <w:szCs w:val="24"/>
        </w:rPr>
        <w:lastRenderedPageBreak/>
        <w:t>②</w:t>
      </w:r>
      <w:r w:rsidR="00303B46" w:rsidRPr="004C0B48">
        <w:rPr>
          <w:rFonts w:ascii="新宋体" w:eastAsia="新宋体" w:hAnsi="新宋体" w:cs="宋体" w:hint="eastAsia"/>
          <w:sz w:val="24"/>
          <w:szCs w:val="24"/>
        </w:rPr>
        <w:t>手动在苹果系统自带的浏览器Safari输入设备的地址，在用户登录页面，点击“IOS客户端”， 会自动跳转到App Store进行下载，如上图所示</w:t>
      </w:r>
      <w:r w:rsidR="00303B46" w:rsidRPr="004C0B48">
        <w:rPr>
          <w:rStyle w:val="20"/>
          <w:rFonts w:ascii="新宋体" w:eastAsia="新宋体" w:hAnsi="新宋体" w:hint="eastAsia"/>
          <w:b w:val="0"/>
          <w:bCs w:val="0"/>
          <w:noProof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79375</wp:posOffset>
            </wp:positionH>
            <wp:positionV relativeFrom="page">
              <wp:posOffset>1063625</wp:posOffset>
            </wp:positionV>
            <wp:extent cx="5274310" cy="3902075"/>
            <wp:effectExtent l="0" t="0" r="2540" b="3175"/>
            <wp:wrapTopAndBottom/>
            <wp:docPr id="17" name="图片 17" descr="1559299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929953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57A">
        <w:rPr>
          <w:rFonts w:ascii="新宋体" w:eastAsia="新宋体" w:hAnsi="新宋体" w:cs="宋体" w:hint="eastAsia"/>
          <w:sz w:val="24"/>
          <w:szCs w:val="24"/>
        </w:rPr>
        <w:t>。</w:t>
      </w:r>
    </w:p>
    <w:p w:rsidR="00662238" w:rsidRDefault="00662238" w:rsidP="00AA27A8">
      <w:pPr>
        <w:spacing w:line="360" w:lineRule="auto"/>
        <w:rPr>
          <w:rFonts w:ascii="新宋体" w:eastAsia="新宋体" w:hAnsi="新宋体" w:cs="宋体"/>
          <w:sz w:val="24"/>
          <w:szCs w:val="24"/>
        </w:rPr>
      </w:pPr>
    </w:p>
    <w:p w:rsidR="00662238" w:rsidRPr="00662238" w:rsidRDefault="00662238" w:rsidP="00662238">
      <w:pPr>
        <w:spacing w:line="360" w:lineRule="auto"/>
        <w:rPr>
          <w:rStyle w:val="20"/>
          <w:rFonts w:ascii="新宋体" w:eastAsia="新宋体" w:hAnsi="新宋体"/>
          <w:b w:val="0"/>
          <w:bCs w:val="0"/>
          <w:color w:val="FF0000"/>
          <w:kern w:val="2"/>
          <w:sz w:val="21"/>
          <w:szCs w:val="22"/>
          <w:lang w:eastAsia="zh-CN"/>
        </w:rPr>
      </w:pPr>
      <w:r w:rsidRPr="00662238">
        <w:rPr>
          <w:rFonts w:cs="宋体"/>
          <w:color w:val="FF0000"/>
          <w:sz w:val="20"/>
          <w:szCs w:val="24"/>
        </w:rPr>
        <w:t>(</w:t>
      </w:r>
      <w:r w:rsidRPr="00662238">
        <w:rPr>
          <w:rFonts w:cs="宋体" w:hint="eastAsia"/>
          <w:color w:val="FF0000"/>
          <w:sz w:val="20"/>
          <w:szCs w:val="24"/>
        </w:rPr>
        <w:t>也</w:t>
      </w:r>
      <w:r w:rsidRPr="00662238">
        <w:rPr>
          <w:rFonts w:cs="宋体"/>
          <w:color w:val="FF0000"/>
          <w:sz w:val="20"/>
          <w:szCs w:val="24"/>
        </w:rPr>
        <w:t>可直接在手机端浏览器内访问</w:t>
      </w:r>
      <w:hyperlink r:id="rId26" w:history="1">
        <w:r w:rsidRPr="00662238">
          <w:rPr>
            <w:rStyle w:val="a3"/>
            <w:rFonts w:cs="宋体"/>
            <w:color w:val="FF0000"/>
            <w:sz w:val="20"/>
            <w:szCs w:val="24"/>
          </w:rPr>
          <w:t>https://vpn.sxu.edu.cn</w:t>
        </w:r>
      </w:hyperlink>
      <w:r w:rsidRPr="00662238">
        <w:rPr>
          <w:rFonts w:cs="宋体" w:hint="eastAsia"/>
          <w:color w:val="FF0000"/>
          <w:sz w:val="20"/>
          <w:szCs w:val="24"/>
        </w:rPr>
        <w:t>进行</w:t>
      </w:r>
      <w:r w:rsidRPr="00662238">
        <w:rPr>
          <w:rFonts w:cs="宋体"/>
          <w:color w:val="FF0000"/>
          <w:sz w:val="20"/>
          <w:szCs w:val="24"/>
        </w:rPr>
        <w:t>下载</w:t>
      </w:r>
      <w:r w:rsidRPr="00662238">
        <w:rPr>
          <w:rFonts w:cs="宋体"/>
          <w:color w:val="FF0000"/>
          <w:sz w:val="20"/>
          <w:szCs w:val="24"/>
        </w:rPr>
        <w:t>)</w:t>
      </w:r>
    </w:p>
    <w:p w:rsidR="00662238" w:rsidRPr="00662238" w:rsidRDefault="00662238" w:rsidP="00AA27A8">
      <w:pPr>
        <w:spacing w:line="360" w:lineRule="auto"/>
        <w:rPr>
          <w:rFonts w:ascii="新宋体" w:eastAsia="新宋体" w:hAnsi="新宋体" w:cs="宋体" w:hint="eastAsia"/>
          <w:sz w:val="24"/>
          <w:szCs w:val="24"/>
        </w:rPr>
      </w:pPr>
      <w:bookmarkStart w:id="1" w:name="_GoBack"/>
      <w:bookmarkEnd w:id="1"/>
    </w:p>
    <w:sectPr w:rsidR="00662238" w:rsidRPr="006622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484" w:rsidRDefault="004E1484" w:rsidP="00CD0158">
      <w:pPr>
        <w:spacing w:line="240" w:lineRule="auto"/>
      </w:pPr>
      <w:r>
        <w:separator/>
      </w:r>
    </w:p>
  </w:endnote>
  <w:endnote w:type="continuationSeparator" w:id="0">
    <w:p w:rsidR="004E1484" w:rsidRDefault="004E1484" w:rsidP="00CD01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484" w:rsidRDefault="004E1484" w:rsidP="00CD0158">
      <w:pPr>
        <w:spacing w:line="240" w:lineRule="auto"/>
      </w:pPr>
      <w:r>
        <w:separator/>
      </w:r>
    </w:p>
  </w:footnote>
  <w:footnote w:type="continuationSeparator" w:id="0">
    <w:p w:rsidR="004E1484" w:rsidRDefault="004E1484" w:rsidP="00CD01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EA9D4F"/>
    <w:multiLevelType w:val="multilevel"/>
    <w:tmpl w:val="88EA9D4F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D7F176B7"/>
    <w:multiLevelType w:val="singleLevel"/>
    <w:tmpl w:val="D7F176B7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DA92C5E"/>
    <w:multiLevelType w:val="singleLevel"/>
    <w:tmpl w:val="0DA92C5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E456314"/>
    <w:multiLevelType w:val="hybridMultilevel"/>
    <w:tmpl w:val="28163A16"/>
    <w:lvl w:ilvl="0" w:tplc="852672B0">
      <w:start w:val="1"/>
      <w:numFmt w:val="decimal"/>
      <w:lvlText w:val="%1、"/>
      <w:lvlJc w:val="left"/>
      <w:pPr>
        <w:ind w:left="360" w:hanging="360"/>
      </w:pPr>
      <w:rPr>
        <w:rFonts w:cs="宋体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9EC511E"/>
    <w:multiLevelType w:val="multilevel"/>
    <w:tmpl w:val="69EC511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9C54EE"/>
    <w:multiLevelType w:val="singleLevel"/>
    <w:tmpl w:val="6D9C54EE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75F8E"/>
    <w:rsid w:val="00076872"/>
    <w:rsid w:val="000C3F0D"/>
    <w:rsid w:val="00303B46"/>
    <w:rsid w:val="00324F67"/>
    <w:rsid w:val="00363860"/>
    <w:rsid w:val="00466433"/>
    <w:rsid w:val="0047316F"/>
    <w:rsid w:val="004C0B48"/>
    <w:rsid w:val="004E1484"/>
    <w:rsid w:val="0052787F"/>
    <w:rsid w:val="00613A42"/>
    <w:rsid w:val="00662238"/>
    <w:rsid w:val="006D1323"/>
    <w:rsid w:val="00706EA9"/>
    <w:rsid w:val="00766552"/>
    <w:rsid w:val="00767158"/>
    <w:rsid w:val="007A08CE"/>
    <w:rsid w:val="0087391A"/>
    <w:rsid w:val="00902790"/>
    <w:rsid w:val="00942AF2"/>
    <w:rsid w:val="00A132B4"/>
    <w:rsid w:val="00AA27A8"/>
    <w:rsid w:val="00AB4FA5"/>
    <w:rsid w:val="00AF357A"/>
    <w:rsid w:val="00B02A52"/>
    <w:rsid w:val="00B97151"/>
    <w:rsid w:val="00BA2860"/>
    <w:rsid w:val="00C06719"/>
    <w:rsid w:val="00CA6B57"/>
    <w:rsid w:val="00CD0158"/>
    <w:rsid w:val="00D20FEA"/>
    <w:rsid w:val="00D40A07"/>
    <w:rsid w:val="00DB2939"/>
    <w:rsid w:val="00DF5CF3"/>
    <w:rsid w:val="00E134A9"/>
    <w:rsid w:val="00E6506D"/>
    <w:rsid w:val="036F1FCE"/>
    <w:rsid w:val="04DD06CA"/>
    <w:rsid w:val="074B484B"/>
    <w:rsid w:val="07692B71"/>
    <w:rsid w:val="084049FB"/>
    <w:rsid w:val="08821C3E"/>
    <w:rsid w:val="0B9D402B"/>
    <w:rsid w:val="0C2A48F0"/>
    <w:rsid w:val="0CA73443"/>
    <w:rsid w:val="0E876D25"/>
    <w:rsid w:val="100D0843"/>
    <w:rsid w:val="101D3D2B"/>
    <w:rsid w:val="13454C4E"/>
    <w:rsid w:val="13D41F9B"/>
    <w:rsid w:val="15BC56D0"/>
    <w:rsid w:val="166C5EA4"/>
    <w:rsid w:val="16B6513A"/>
    <w:rsid w:val="176A47EE"/>
    <w:rsid w:val="176F669F"/>
    <w:rsid w:val="17EE242A"/>
    <w:rsid w:val="18786E48"/>
    <w:rsid w:val="19CE1DB0"/>
    <w:rsid w:val="1CD84CF5"/>
    <w:rsid w:val="1E4A4C3F"/>
    <w:rsid w:val="1F785C8C"/>
    <w:rsid w:val="2042587B"/>
    <w:rsid w:val="20961150"/>
    <w:rsid w:val="20AD4BBB"/>
    <w:rsid w:val="230B2708"/>
    <w:rsid w:val="26660D39"/>
    <w:rsid w:val="267C0160"/>
    <w:rsid w:val="268C2C48"/>
    <w:rsid w:val="27A76602"/>
    <w:rsid w:val="281D63B8"/>
    <w:rsid w:val="285F7E35"/>
    <w:rsid w:val="2887592C"/>
    <w:rsid w:val="28D51BFC"/>
    <w:rsid w:val="2CE14FB8"/>
    <w:rsid w:val="2E526626"/>
    <w:rsid w:val="32BB727B"/>
    <w:rsid w:val="33491146"/>
    <w:rsid w:val="33650EDD"/>
    <w:rsid w:val="34984D00"/>
    <w:rsid w:val="39F016C0"/>
    <w:rsid w:val="42A23C05"/>
    <w:rsid w:val="43430DFA"/>
    <w:rsid w:val="45F92049"/>
    <w:rsid w:val="47E53765"/>
    <w:rsid w:val="48EA3687"/>
    <w:rsid w:val="49A15147"/>
    <w:rsid w:val="4BFF1381"/>
    <w:rsid w:val="4C092BB2"/>
    <w:rsid w:val="4DBE0FD9"/>
    <w:rsid w:val="4FBD2737"/>
    <w:rsid w:val="50CB36D4"/>
    <w:rsid w:val="52162A9B"/>
    <w:rsid w:val="52351171"/>
    <w:rsid w:val="52B06A99"/>
    <w:rsid w:val="53146B79"/>
    <w:rsid w:val="54C66F47"/>
    <w:rsid w:val="56E2650F"/>
    <w:rsid w:val="58010868"/>
    <w:rsid w:val="5AC45FF9"/>
    <w:rsid w:val="5B6E2F8F"/>
    <w:rsid w:val="5BAE727E"/>
    <w:rsid w:val="5F973DC3"/>
    <w:rsid w:val="63B470FE"/>
    <w:rsid w:val="675D027E"/>
    <w:rsid w:val="68875F8E"/>
    <w:rsid w:val="69F8787B"/>
    <w:rsid w:val="6BB410E2"/>
    <w:rsid w:val="6D41495D"/>
    <w:rsid w:val="6FE37DA9"/>
    <w:rsid w:val="71334A7B"/>
    <w:rsid w:val="726B4F76"/>
    <w:rsid w:val="72CD4847"/>
    <w:rsid w:val="73BD406F"/>
    <w:rsid w:val="76933508"/>
    <w:rsid w:val="76F87181"/>
    <w:rsid w:val="78612603"/>
    <w:rsid w:val="798A63A2"/>
    <w:rsid w:val="7CF61F56"/>
    <w:rsid w:val="7FF5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4B556"/>
  <w15:docId w15:val="{16B379C3-C43E-4692-8FE1-D86C052F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440" w:lineRule="exact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pBdr>
        <w:top w:val="none" w:sz="0" w:space="1" w:color="auto"/>
        <w:left w:val="none" w:sz="0" w:space="4" w:color="auto"/>
        <w:bottom w:val="none" w:sz="0" w:space="0" w:color="DBE5F1"/>
        <w:right w:val="none" w:sz="0" w:space="4" w:color="auto"/>
      </w:pBdr>
      <w:jc w:val="left"/>
      <w:outlineLvl w:val="0"/>
    </w:pPr>
    <w:rPr>
      <w:rFonts w:ascii="Cambria" w:hAnsi="Cambria" w:cs="Times New Roman"/>
      <w:b/>
      <w:color w:val="000000"/>
      <w:sz w:val="28"/>
      <w:szCs w:val="36"/>
      <w:lang w:eastAsia="ja-JP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ind w:firstLineChars="200" w:firstLine="720"/>
      <w:outlineLvl w:val="1"/>
    </w:pPr>
    <w:rPr>
      <w:b/>
      <w:bCs/>
      <w:color w:val="000000"/>
      <w:sz w:val="24"/>
      <w:szCs w:val="26"/>
      <w:lang w:eastAsia="ja-JP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ind w:firstLineChars="200" w:firstLine="72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4">
    <w:name w:val="样式4"/>
    <w:basedOn w:val="a"/>
    <w:link w:val="4Char"/>
    <w:qFormat/>
    <w:pPr>
      <w:spacing w:before="120" w:after="120"/>
      <w:ind w:firstLineChars="200" w:firstLine="420"/>
    </w:pPr>
    <w:rPr>
      <w:rFonts w:ascii="Calibri" w:hAnsi="Calibri"/>
      <w:sz w:val="24"/>
    </w:rPr>
  </w:style>
  <w:style w:type="character" w:customStyle="1" w:styleId="4Char">
    <w:name w:val="样式4 Char"/>
    <w:link w:val="4"/>
    <w:qFormat/>
    <w:rPr>
      <w:rFonts w:ascii="Calibri" w:eastAsia="宋体" w:hAnsi="Calibri"/>
      <w:sz w:val="24"/>
      <w:szCs w:val="22"/>
    </w:rPr>
  </w:style>
  <w:style w:type="character" w:customStyle="1" w:styleId="10">
    <w:name w:val="标题 1 字符"/>
    <w:link w:val="1"/>
    <w:uiPriority w:val="9"/>
    <w:qFormat/>
    <w:rPr>
      <w:rFonts w:ascii="Cambria" w:eastAsia="Microsoft YaHei UI" w:hAnsi="Cambria" w:cs="Times New Roman"/>
      <w:color w:val="000000"/>
      <w:kern w:val="0"/>
      <w:sz w:val="36"/>
      <w:szCs w:val="36"/>
      <w:lang w:eastAsia="ja-JP"/>
    </w:rPr>
  </w:style>
  <w:style w:type="character" w:customStyle="1" w:styleId="20">
    <w:name w:val="标题 2 字符"/>
    <w:link w:val="2"/>
    <w:uiPriority w:val="9"/>
    <w:qFormat/>
    <w:rPr>
      <w:rFonts w:ascii="Times New Roman" w:eastAsia="宋体" w:hAnsi="Times New Roman"/>
      <w:b/>
      <w:bCs/>
      <w:color w:val="000000"/>
      <w:kern w:val="0"/>
      <w:sz w:val="26"/>
      <w:szCs w:val="26"/>
      <w:lang w:eastAsia="ja-JP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sz w:val="24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CD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D0158"/>
    <w:rPr>
      <w:rFonts w:cstheme="minorBidi"/>
      <w:kern w:val="2"/>
      <w:sz w:val="18"/>
      <w:szCs w:val="18"/>
    </w:rPr>
  </w:style>
  <w:style w:type="paragraph" w:styleId="a7">
    <w:name w:val="footer"/>
    <w:basedOn w:val="a"/>
    <w:link w:val="a8"/>
    <w:rsid w:val="00CD015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D0158"/>
    <w:rPr>
      <w:rFonts w:cstheme="minorBid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134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sx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vpn.sxu.edu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vpn.sxu.edu.cn" TargetMode="External"/><Relationship Id="rId20" Type="http://schemas.openxmlformats.org/officeDocument/2006/relationships/hyperlink" Target="https://vpn.sxu.edu.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Pluto</dc:creator>
  <cp:lastModifiedBy>fuq</cp:lastModifiedBy>
  <cp:revision>17</cp:revision>
  <dcterms:created xsi:type="dcterms:W3CDTF">2019-05-31T06:48:00Z</dcterms:created>
  <dcterms:modified xsi:type="dcterms:W3CDTF">2019-12-18T01:53:00Z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